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D01EC" w:rsidRPr="007D01EC" w:rsidRDefault="007D01EC" w:rsidP="007D01EC">
      <w:pPr>
        <w:rPr>
          <w:rFonts w:ascii="Verdana" w:hAnsi="Verdana" w:cs="Arial"/>
          <w:color w:val="2D0A90"/>
        </w:rPr>
      </w:pPr>
      <w:r w:rsidRPr="007D01EC">
        <w:rPr>
          <w:rFonts w:ascii="Verdana" w:hAnsi="Verdana" w:cs="Arial"/>
          <w:color w:val="2D0A90"/>
        </w:rPr>
        <w:t>CORRIERE MERCANTILE               venerdì 2 luglio 2004</w:t>
      </w:r>
    </w:p>
    <w:p w:rsidR="007D01EC" w:rsidRPr="007D01EC" w:rsidRDefault="007D01EC" w:rsidP="007D01EC">
      <w:pPr>
        <w:rPr>
          <w:rFonts w:ascii="Verdana" w:hAnsi="Verdana"/>
          <w:color w:val="2D0A90"/>
          <w:sz w:val="22"/>
        </w:rPr>
      </w:pPr>
    </w:p>
    <w:p w:rsidR="007D01EC" w:rsidRPr="007D01EC" w:rsidRDefault="007D01EC" w:rsidP="007D01EC">
      <w:pPr>
        <w:rPr>
          <w:rFonts w:ascii="Verdana" w:hAnsi="Verdana"/>
          <w:color w:val="2D0A90"/>
          <w:sz w:val="22"/>
        </w:rPr>
      </w:pPr>
    </w:p>
    <w:p w:rsidR="007D01EC" w:rsidRPr="007D01EC" w:rsidRDefault="007D01EC" w:rsidP="007D01EC">
      <w:pPr>
        <w:rPr>
          <w:rFonts w:ascii="Verdana" w:hAnsi="Verdana"/>
          <w:color w:val="2D0A90"/>
        </w:rPr>
      </w:pPr>
      <w:r w:rsidRPr="007D01EC">
        <w:rPr>
          <w:rFonts w:ascii="Verdana" w:hAnsi="Verdana"/>
          <w:color w:val="2D0A90"/>
        </w:rPr>
        <w:t>AL VIA LA RASSEGNA ORGANIZZATA DA PIANACCI E SCUOLA CONTE</w:t>
      </w:r>
    </w:p>
    <w:p w:rsidR="007D01EC" w:rsidRPr="007D01EC" w:rsidRDefault="007D01EC" w:rsidP="007D01EC">
      <w:pPr>
        <w:rPr>
          <w:rFonts w:ascii="Verdana" w:hAnsi="Verdana"/>
          <w:color w:val="2D0A90"/>
          <w:sz w:val="22"/>
        </w:rPr>
      </w:pPr>
    </w:p>
    <w:p w:rsidR="007D01EC" w:rsidRPr="007D01EC" w:rsidRDefault="007D01EC" w:rsidP="007D01EC">
      <w:pPr>
        <w:pStyle w:val="Titolo2"/>
        <w:rPr>
          <w:b w:val="0"/>
          <w:bCs w:val="0"/>
          <w:color w:val="2D0A90"/>
          <w:sz w:val="96"/>
          <w:szCs w:val="36"/>
        </w:rPr>
      </w:pPr>
      <w:r w:rsidRPr="007D01EC">
        <w:rPr>
          <w:b w:val="0"/>
          <w:color w:val="2D0A90"/>
          <w:sz w:val="96"/>
          <w:szCs w:val="36"/>
        </w:rPr>
        <w:t xml:space="preserve">Un'estate in musica </w:t>
      </w:r>
    </w:p>
    <w:p w:rsidR="007D01EC" w:rsidRPr="007D01EC" w:rsidRDefault="007D01EC" w:rsidP="007D01EC">
      <w:pPr>
        <w:rPr>
          <w:rFonts w:ascii="Verdana" w:hAnsi="Verdana"/>
          <w:bCs/>
          <w:color w:val="2D0A90"/>
          <w:sz w:val="96"/>
          <w:szCs w:val="36"/>
        </w:rPr>
      </w:pPr>
      <w:r w:rsidRPr="007D01EC">
        <w:rPr>
          <w:rFonts w:ascii="Verdana" w:hAnsi="Verdana"/>
          <w:bCs/>
          <w:color w:val="2D0A90"/>
          <w:sz w:val="96"/>
          <w:szCs w:val="36"/>
        </w:rPr>
        <w:t xml:space="preserve">tra </w:t>
      </w:r>
      <w:proofErr w:type="spellStart"/>
      <w:r w:rsidRPr="007D01EC">
        <w:rPr>
          <w:rFonts w:ascii="Verdana" w:hAnsi="Verdana"/>
          <w:bCs/>
          <w:color w:val="2D0A90"/>
          <w:sz w:val="96"/>
          <w:szCs w:val="36"/>
        </w:rPr>
        <w:t>Pegli</w:t>
      </w:r>
      <w:proofErr w:type="spellEnd"/>
      <w:r w:rsidRPr="007D01EC">
        <w:rPr>
          <w:rFonts w:ascii="Verdana" w:hAnsi="Verdana"/>
          <w:bCs/>
          <w:color w:val="2D0A90"/>
          <w:sz w:val="96"/>
          <w:szCs w:val="36"/>
        </w:rPr>
        <w:t xml:space="preserve"> e </w:t>
      </w:r>
      <w:proofErr w:type="spellStart"/>
      <w:r w:rsidRPr="007D01EC">
        <w:rPr>
          <w:rFonts w:ascii="Verdana" w:hAnsi="Verdana"/>
          <w:bCs/>
          <w:color w:val="2D0A90"/>
          <w:sz w:val="96"/>
          <w:szCs w:val="36"/>
        </w:rPr>
        <w:t>Prà</w:t>
      </w:r>
      <w:proofErr w:type="spellEnd"/>
    </w:p>
    <w:p w:rsidR="007D01EC" w:rsidRPr="007D01EC" w:rsidRDefault="007D01EC" w:rsidP="007D01EC">
      <w:pPr>
        <w:rPr>
          <w:rFonts w:ascii="Verdana" w:hAnsi="Verdana"/>
          <w:color w:val="2D0A90"/>
          <w:sz w:val="22"/>
        </w:rPr>
      </w:pPr>
    </w:p>
    <w:p w:rsidR="007D01EC" w:rsidRPr="007D01EC" w:rsidRDefault="007D01EC" w:rsidP="007D01EC">
      <w:pPr>
        <w:rPr>
          <w:rFonts w:ascii="Verdana" w:hAnsi="Verdana"/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Gemellaggio culturale sulle no</w:t>
      </w:r>
      <w:r w:rsidRPr="007D01EC">
        <w:rPr>
          <w:color w:val="2D0A90"/>
          <w:sz w:val="22"/>
        </w:rPr>
        <w:softHyphen/>
        <w:t>te di violini, pianoforti, clavi</w:t>
      </w:r>
      <w:r w:rsidRPr="007D01EC">
        <w:rPr>
          <w:color w:val="2D0A90"/>
          <w:sz w:val="22"/>
        </w:rPr>
        <w:softHyphen/>
        <w:t xml:space="preserve">cembali, lirica e grandi orchestre. 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Un lungo programma che passa dai cameristi della Sinfonica Nazionale della Rai ai sessanta pro</w:t>
      </w:r>
      <w:r w:rsidRPr="007D01EC">
        <w:rPr>
          <w:color w:val="2D0A90"/>
          <w:sz w:val="22"/>
        </w:rPr>
        <w:softHyphen/>
        <w:t xml:space="preserve">fessori della Columbus Orchestra e che si snoda tra </w:t>
      </w:r>
      <w:proofErr w:type="spellStart"/>
      <w:r w:rsidRPr="007D01EC">
        <w:rPr>
          <w:color w:val="2D0A90"/>
          <w:sz w:val="22"/>
        </w:rPr>
        <w:t>Pegli</w:t>
      </w:r>
      <w:proofErr w:type="spellEnd"/>
      <w:r w:rsidRPr="007D01EC">
        <w:rPr>
          <w:color w:val="2D0A90"/>
          <w:sz w:val="22"/>
        </w:rPr>
        <w:t xml:space="preserve"> e il </w:t>
      </w:r>
      <w:proofErr w:type="spellStart"/>
      <w:r w:rsidRPr="007D01EC">
        <w:rPr>
          <w:color w:val="2D0A90"/>
          <w:sz w:val="22"/>
        </w:rPr>
        <w:t>Cep</w:t>
      </w:r>
      <w:proofErr w:type="spellEnd"/>
      <w:r w:rsidRPr="007D01EC">
        <w:rPr>
          <w:color w:val="2D0A90"/>
          <w:sz w:val="22"/>
        </w:rPr>
        <w:t xml:space="preserve"> di </w:t>
      </w:r>
      <w:proofErr w:type="spellStart"/>
      <w:r w:rsidRPr="007D01EC">
        <w:rPr>
          <w:color w:val="2D0A90"/>
          <w:sz w:val="22"/>
        </w:rPr>
        <w:t>Prà</w:t>
      </w:r>
      <w:proofErr w:type="spellEnd"/>
      <w:r w:rsidRPr="007D01EC">
        <w:rPr>
          <w:color w:val="2D0A90"/>
          <w:sz w:val="22"/>
        </w:rPr>
        <w:t xml:space="preserve">: "Classica Estate a Ponente" è il titolo della rassegna curata dal Consorzio sportivo </w:t>
      </w:r>
      <w:proofErr w:type="spellStart"/>
      <w:r w:rsidRPr="007D01EC">
        <w:rPr>
          <w:color w:val="2D0A90"/>
          <w:sz w:val="22"/>
        </w:rPr>
        <w:t>Pianacci</w:t>
      </w:r>
      <w:proofErr w:type="spellEnd"/>
      <w:r w:rsidRPr="007D01EC">
        <w:rPr>
          <w:color w:val="2D0A90"/>
          <w:sz w:val="22"/>
        </w:rPr>
        <w:t xml:space="preserve"> del </w:t>
      </w:r>
      <w:proofErr w:type="spellStart"/>
      <w:r w:rsidRPr="007D01EC">
        <w:rPr>
          <w:color w:val="2D0A90"/>
          <w:sz w:val="22"/>
        </w:rPr>
        <w:t>Cep</w:t>
      </w:r>
      <w:proofErr w:type="spellEnd"/>
      <w:r w:rsidRPr="007D01EC">
        <w:rPr>
          <w:color w:val="2D0A90"/>
          <w:sz w:val="22"/>
        </w:rPr>
        <w:t xml:space="preserve"> e dalla Scuola musicale "Giuseppe Conte" di </w:t>
      </w:r>
      <w:proofErr w:type="spellStart"/>
      <w:r w:rsidRPr="007D01EC">
        <w:rPr>
          <w:color w:val="2D0A90"/>
          <w:sz w:val="22"/>
        </w:rPr>
        <w:t>Pegli</w:t>
      </w:r>
      <w:proofErr w:type="spellEnd"/>
      <w:r w:rsidRPr="007D01EC">
        <w:rPr>
          <w:color w:val="2D0A90"/>
          <w:sz w:val="22"/>
        </w:rPr>
        <w:t xml:space="preserve"> (con il sostegno della Compagnia di San Paolo e della Provincia di Geno</w:t>
      </w:r>
      <w:r w:rsidRPr="007D01EC">
        <w:rPr>
          <w:color w:val="2D0A90"/>
          <w:sz w:val="22"/>
        </w:rPr>
        <w:softHyphen/>
        <w:t>va) che interesserà le due dele</w:t>
      </w:r>
      <w:r w:rsidRPr="007D01EC">
        <w:rPr>
          <w:color w:val="2D0A90"/>
          <w:sz w:val="22"/>
        </w:rPr>
        <w:softHyphen/>
        <w:t>gazioni cittadine da stasera sino al prossimo 25 luglio.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 xml:space="preserve"> </w:t>
      </w: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Gli eventi, presentati in Provincia dall'as</w:t>
      </w:r>
      <w:r w:rsidRPr="007D01EC">
        <w:rPr>
          <w:color w:val="2D0A90"/>
          <w:sz w:val="22"/>
        </w:rPr>
        <w:softHyphen/>
        <w:t xml:space="preserve">sessore alla Cultura Anna Maria </w:t>
      </w:r>
      <w:proofErr w:type="spellStart"/>
      <w:r w:rsidRPr="007D01EC">
        <w:rPr>
          <w:color w:val="2D0A90"/>
          <w:sz w:val="22"/>
        </w:rPr>
        <w:t>Panarello</w:t>
      </w:r>
      <w:proofErr w:type="spellEnd"/>
      <w:r w:rsidRPr="007D01EC">
        <w:rPr>
          <w:color w:val="2D0A90"/>
          <w:sz w:val="22"/>
        </w:rPr>
        <w:t xml:space="preserve"> con il presidente del Consorzio </w:t>
      </w:r>
      <w:proofErr w:type="spellStart"/>
      <w:r w:rsidRPr="007D01EC">
        <w:rPr>
          <w:color w:val="2D0A90"/>
          <w:sz w:val="22"/>
        </w:rPr>
        <w:t>Pianacci</w:t>
      </w:r>
      <w:proofErr w:type="spellEnd"/>
      <w:r w:rsidRPr="007D01EC">
        <w:rPr>
          <w:color w:val="2D0A90"/>
          <w:sz w:val="22"/>
        </w:rPr>
        <w:t xml:space="preserve"> Carlo </w:t>
      </w:r>
      <w:proofErr w:type="spellStart"/>
      <w:r w:rsidRPr="007D01EC">
        <w:rPr>
          <w:color w:val="2D0A90"/>
          <w:sz w:val="22"/>
        </w:rPr>
        <w:t>Besana</w:t>
      </w:r>
      <w:proofErr w:type="spellEnd"/>
      <w:r w:rsidRPr="007D01EC">
        <w:rPr>
          <w:color w:val="2D0A90"/>
          <w:sz w:val="22"/>
        </w:rPr>
        <w:t xml:space="preserve"> e Aldo Turati, direttore della Scuola musicale "Giuseppe Con</w:t>
      </w:r>
      <w:r w:rsidRPr="007D01EC">
        <w:rPr>
          <w:color w:val="2D0A90"/>
          <w:sz w:val="22"/>
        </w:rPr>
        <w:softHyphen/>
        <w:t>te" si svolgeranno (tutti alle 21 con ingresso libero) all'Arena estiva di Villa Doria, all'Oratorio di San Martino e nell'area spet</w:t>
      </w:r>
      <w:r w:rsidRPr="007D01EC">
        <w:rPr>
          <w:color w:val="2D0A90"/>
          <w:sz w:val="22"/>
        </w:rPr>
        <w:softHyphen/>
        <w:t xml:space="preserve">tacoli del Consorzio </w:t>
      </w:r>
      <w:proofErr w:type="spellStart"/>
      <w:r w:rsidRPr="007D01EC">
        <w:rPr>
          <w:color w:val="2D0A90"/>
          <w:sz w:val="22"/>
        </w:rPr>
        <w:t>Pianacci</w:t>
      </w:r>
      <w:proofErr w:type="spellEnd"/>
      <w:r w:rsidRPr="007D01EC">
        <w:rPr>
          <w:color w:val="2D0A90"/>
          <w:sz w:val="22"/>
        </w:rPr>
        <w:t>.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«Abbiamo aderito con entusia</w:t>
      </w:r>
      <w:r w:rsidRPr="007D01EC">
        <w:rPr>
          <w:color w:val="2D0A90"/>
          <w:sz w:val="22"/>
        </w:rPr>
        <w:softHyphen/>
        <w:t xml:space="preserve">smo - dice Anna Maria </w:t>
      </w:r>
      <w:proofErr w:type="spellStart"/>
      <w:r w:rsidRPr="007D01EC">
        <w:rPr>
          <w:color w:val="2D0A90"/>
          <w:sz w:val="22"/>
        </w:rPr>
        <w:t>Panarel</w:t>
      </w:r>
      <w:r w:rsidRPr="007D01EC">
        <w:rPr>
          <w:color w:val="2D0A90"/>
          <w:sz w:val="22"/>
        </w:rPr>
        <w:softHyphen/>
        <w:t>lo</w:t>
      </w:r>
      <w:proofErr w:type="spellEnd"/>
      <w:r w:rsidRPr="007D01EC">
        <w:rPr>
          <w:color w:val="2D0A90"/>
          <w:sz w:val="22"/>
        </w:rPr>
        <w:t xml:space="preserve"> - perché la ricchezza delle proposte musi</w:t>
      </w:r>
      <w:r w:rsidRPr="007D01EC">
        <w:rPr>
          <w:color w:val="2D0A90"/>
          <w:sz w:val="22"/>
        </w:rPr>
        <w:softHyphen/>
        <w:t>cali e l'altissi</w:t>
      </w:r>
      <w:r w:rsidRPr="007D01EC">
        <w:rPr>
          <w:color w:val="2D0A90"/>
          <w:sz w:val="22"/>
        </w:rPr>
        <w:softHyphen/>
        <w:t>mo livello degli artisti coinvol</w:t>
      </w:r>
      <w:r w:rsidRPr="007D01EC">
        <w:rPr>
          <w:color w:val="2D0A90"/>
          <w:sz w:val="22"/>
        </w:rPr>
        <w:softHyphen/>
        <w:t>ge e unisce quartieri e ter</w:t>
      </w:r>
      <w:r w:rsidRPr="007D01EC">
        <w:rPr>
          <w:color w:val="2D0A90"/>
          <w:sz w:val="22"/>
        </w:rPr>
        <w:softHyphen/>
        <w:t>ritori molto di</w:t>
      </w:r>
      <w:r w:rsidRPr="007D01EC">
        <w:rPr>
          <w:color w:val="2D0A90"/>
          <w:sz w:val="22"/>
        </w:rPr>
        <w:softHyphen/>
        <w:t>versi e riesce ad attrarre pubblico anche dai Comuni della costa e delle vallate, nello spirito di un 2004 che valo</w:t>
      </w:r>
      <w:r w:rsidRPr="007D01EC">
        <w:rPr>
          <w:color w:val="2D0A90"/>
          <w:sz w:val="22"/>
        </w:rPr>
        <w:softHyphen/>
        <w:t>rizzi l'intero territorio».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Il debutto è fissato per stasera, con il concerto degli strumentisti dell'Orchestra Sinfonica nazio</w:t>
      </w:r>
      <w:r w:rsidRPr="007D01EC">
        <w:rPr>
          <w:color w:val="2D0A90"/>
          <w:sz w:val="22"/>
        </w:rPr>
        <w:softHyphen/>
        <w:t>nale Rai - ospite la pianista Da</w:t>
      </w:r>
      <w:r w:rsidRPr="007D01EC">
        <w:rPr>
          <w:color w:val="2D0A90"/>
          <w:sz w:val="22"/>
        </w:rPr>
        <w:softHyphen/>
        <w:t xml:space="preserve">niela </w:t>
      </w:r>
      <w:proofErr w:type="spellStart"/>
      <w:r w:rsidRPr="007D01EC">
        <w:rPr>
          <w:color w:val="2D0A90"/>
          <w:sz w:val="22"/>
        </w:rPr>
        <w:t>Ghigino</w:t>
      </w:r>
      <w:proofErr w:type="spellEnd"/>
      <w:r w:rsidRPr="007D01EC">
        <w:rPr>
          <w:color w:val="2D0A90"/>
          <w:sz w:val="22"/>
        </w:rPr>
        <w:t xml:space="preserve"> - all'Arena Estiva di Villa Doria, «uno spazio rinato dopo i fasti degli anni Cinquanta e Sessanta, quando ospitava se</w:t>
      </w:r>
      <w:r w:rsidRPr="007D01EC">
        <w:rPr>
          <w:color w:val="2D0A90"/>
          <w:sz w:val="22"/>
        </w:rPr>
        <w:softHyphen/>
        <w:t>rate del Carlo Felice e dei teatri di prosa», dice Aldo Turati, il cura</w:t>
      </w:r>
      <w:r w:rsidRPr="007D01EC">
        <w:rPr>
          <w:color w:val="2D0A90"/>
          <w:sz w:val="22"/>
        </w:rPr>
        <w:softHyphen/>
        <w:t xml:space="preserve">tore artistico della rassegna e il controcanto di Carlo </w:t>
      </w:r>
      <w:proofErr w:type="spellStart"/>
      <w:r w:rsidRPr="007D01EC">
        <w:rPr>
          <w:color w:val="2D0A90"/>
          <w:sz w:val="22"/>
        </w:rPr>
        <w:t>Besana</w:t>
      </w:r>
      <w:proofErr w:type="spellEnd"/>
      <w:r w:rsidRPr="007D01EC">
        <w:rPr>
          <w:color w:val="2D0A90"/>
          <w:sz w:val="22"/>
        </w:rPr>
        <w:t xml:space="preserve"> esprime altrettanto orgoglio per il «presente del </w:t>
      </w:r>
      <w:proofErr w:type="spellStart"/>
      <w:r w:rsidRPr="007D01EC">
        <w:rPr>
          <w:color w:val="2D0A90"/>
          <w:sz w:val="22"/>
        </w:rPr>
        <w:t>Cep</w:t>
      </w:r>
      <w:proofErr w:type="spellEnd"/>
      <w:r w:rsidRPr="007D01EC">
        <w:rPr>
          <w:color w:val="2D0A90"/>
          <w:sz w:val="22"/>
        </w:rPr>
        <w:t>, che non rinnega i problemi del passato, ma vuol far sapere che appartengono appunto al passato e che il pre</w:t>
      </w:r>
      <w:r w:rsidRPr="007D01EC">
        <w:rPr>
          <w:color w:val="2D0A90"/>
          <w:sz w:val="22"/>
        </w:rPr>
        <w:softHyphen/>
        <w:t>sente è molto diverso».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"Classica Estate a Ponente" prosegue giovedì con la musica barocca al clavicembalo di Stefa</w:t>
      </w:r>
      <w:r w:rsidRPr="007D01EC">
        <w:rPr>
          <w:color w:val="2D0A90"/>
          <w:sz w:val="22"/>
        </w:rPr>
        <w:softHyphen/>
        <w:t xml:space="preserve">no </w:t>
      </w:r>
      <w:proofErr w:type="spellStart"/>
      <w:r w:rsidRPr="007D01EC">
        <w:rPr>
          <w:color w:val="2D0A90"/>
          <w:sz w:val="22"/>
        </w:rPr>
        <w:t>Peruzzotti</w:t>
      </w:r>
      <w:proofErr w:type="spellEnd"/>
      <w:r w:rsidRPr="007D01EC">
        <w:rPr>
          <w:color w:val="2D0A90"/>
          <w:sz w:val="22"/>
        </w:rPr>
        <w:t xml:space="preserve"> nell'oratorio </w:t>
      </w:r>
      <w:proofErr w:type="spellStart"/>
      <w:r w:rsidRPr="007D01EC">
        <w:rPr>
          <w:color w:val="2D0A90"/>
          <w:sz w:val="22"/>
        </w:rPr>
        <w:t>pe</w:t>
      </w:r>
      <w:r w:rsidRPr="007D01EC">
        <w:rPr>
          <w:color w:val="2D0A90"/>
          <w:sz w:val="22"/>
        </w:rPr>
        <w:softHyphen/>
        <w:t>gliese</w:t>
      </w:r>
      <w:proofErr w:type="spellEnd"/>
      <w:r w:rsidRPr="007D01EC">
        <w:rPr>
          <w:color w:val="2D0A90"/>
          <w:sz w:val="22"/>
        </w:rPr>
        <w:t xml:space="preserve"> di San Martino e, il 15 del mese, con la musica romantica del pianista Fabio Napoletano (Arena di Villa Doria); poi due ap</w:t>
      </w:r>
      <w:r w:rsidRPr="007D01EC">
        <w:rPr>
          <w:color w:val="2D0A90"/>
          <w:sz w:val="22"/>
        </w:rPr>
        <w:softHyphen/>
        <w:t xml:space="preserve">puntamenti lirici, il 18 al Consorzio </w:t>
      </w:r>
      <w:proofErr w:type="spellStart"/>
      <w:r w:rsidRPr="007D01EC">
        <w:rPr>
          <w:color w:val="2D0A90"/>
          <w:sz w:val="22"/>
        </w:rPr>
        <w:t>Pianacci</w:t>
      </w:r>
      <w:proofErr w:type="spellEnd"/>
      <w:r w:rsidRPr="007D01EC">
        <w:rPr>
          <w:color w:val="2D0A90"/>
          <w:sz w:val="22"/>
        </w:rPr>
        <w:t xml:space="preserve"> e il </w:t>
      </w:r>
      <w:smartTag w:uri="urn:schemas-microsoft-com:office:smarttags" w:element="metricconverter">
        <w:smartTagPr>
          <w:attr w:name="ProductID" w:val="22 a"/>
        </w:smartTagPr>
        <w:r w:rsidRPr="007D01EC">
          <w:rPr>
            <w:color w:val="2D0A90"/>
            <w:sz w:val="22"/>
          </w:rPr>
          <w:t>22 a</w:t>
        </w:r>
      </w:smartTag>
      <w:r w:rsidRPr="007D01EC">
        <w:rPr>
          <w:color w:val="2D0A90"/>
          <w:sz w:val="22"/>
        </w:rPr>
        <w:t xml:space="preserve"> Villa Do</w:t>
      </w:r>
      <w:r w:rsidRPr="007D01EC">
        <w:rPr>
          <w:color w:val="2D0A90"/>
          <w:sz w:val="22"/>
        </w:rPr>
        <w:softHyphen/>
        <w:t>ria.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  <w:r w:rsidRPr="007D01EC">
        <w:rPr>
          <w:color w:val="2D0A90"/>
          <w:sz w:val="22"/>
        </w:rPr>
        <w:t>II primo «più leggero, tra vir</w:t>
      </w:r>
      <w:r w:rsidRPr="007D01EC">
        <w:rPr>
          <w:color w:val="2D0A90"/>
          <w:sz w:val="22"/>
        </w:rPr>
        <w:softHyphen/>
        <w:t xml:space="preserve">tuosismi canori e operetta», dice Turati, è "Magia del canto" con Angela Amato (soprano-violino), </w:t>
      </w:r>
      <w:proofErr w:type="spellStart"/>
      <w:r w:rsidRPr="007D01EC">
        <w:rPr>
          <w:color w:val="2D0A90"/>
          <w:sz w:val="22"/>
        </w:rPr>
        <w:t>Bibiana</w:t>
      </w:r>
      <w:proofErr w:type="spellEnd"/>
      <w:r w:rsidRPr="007D01EC">
        <w:rPr>
          <w:color w:val="2D0A90"/>
          <w:sz w:val="22"/>
        </w:rPr>
        <w:t xml:space="preserve"> Cariasi (soprano-flauto) e Giorgio </w:t>
      </w:r>
      <w:proofErr w:type="spellStart"/>
      <w:r w:rsidRPr="007D01EC">
        <w:rPr>
          <w:color w:val="2D0A90"/>
          <w:sz w:val="22"/>
        </w:rPr>
        <w:t>Pederzoli</w:t>
      </w:r>
      <w:proofErr w:type="spellEnd"/>
      <w:r w:rsidRPr="007D01EC">
        <w:rPr>
          <w:color w:val="2D0A90"/>
          <w:sz w:val="22"/>
        </w:rPr>
        <w:t xml:space="preserve"> (tenore) accompagnati al piano da </w:t>
      </w:r>
      <w:proofErr w:type="spellStart"/>
      <w:r w:rsidRPr="007D01EC">
        <w:rPr>
          <w:color w:val="2D0A90"/>
          <w:sz w:val="22"/>
        </w:rPr>
        <w:t>Dragan</w:t>
      </w:r>
      <w:proofErr w:type="spellEnd"/>
      <w:r w:rsidRPr="007D01EC">
        <w:rPr>
          <w:color w:val="2D0A90"/>
          <w:sz w:val="22"/>
        </w:rPr>
        <w:t xml:space="preserve"> </w:t>
      </w:r>
      <w:proofErr w:type="spellStart"/>
      <w:r w:rsidRPr="007D01EC">
        <w:rPr>
          <w:color w:val="2D0A90"/>
          <w:sz w:val="22"/>
        </w:rPr>
        <w:t>Babic</w:t>
      </w:r>
      <w:proofErr w:type="spellEnd"/>
      <w:r w:rsidRPr="007D01EC">
        <w:rPr>
          <w:color w:val="2D0A90"/>
          <w:sz w:val="22"/>
        </w:rPr>
        <w:t>, mentre il secondo è un con</w:t>
      </w:r>
      <w:r w:rsidRPr="007D01EC">
        <w:rPr>
          <w:color w:val="2D0A90"/>
          <w:sz w:val="22"/>
        </w:rPr>
        <w:softHyphen/>
        <w:t>certo «di grandi arie fino al No</w:t>
      </w:r>
      <w:r w:rsidRPr="007D01EC">
        <w:rPr>
          <w:color w:val="2D0A90"/>
          <w:sz w:val="22"/>
        </w:rPr>
        <w:softHyphen/>
        <w:t>vecento» del duo (violino e pia</w:t>
      </w:r>
      <w:r w:rsidRPr="007D01EC">
        <w:rPr>
          <w:color w:val="2D0A90"/>
          <w:sz w:val="22"/>
        </w:rPr>
        <w:softHyphen/>
        <w:t>noforte) formato da Marina e Da</w:t>
      </w:r>
      <w:r w:rsidRPr="007D01EC">
        <w:rPr>
          <w:color w:val="2D0A90"/>
          <w:sz w:val="22"/>
        </w:rPr>
        <w:softHyphen/>
        <w:t xml:space="preserve">niela </w:t>
      </w:r>
      <w:proofErr w:type="spellStart"/>
      <w:r w:rsidRPr="007D01EC">
        <w:rPr>
          <w:color w:val="2D0A90"/>
          <w:sz w:val="22"/>
        </w:rPr>
        <w:t>Ghigino</w:t>
      </w:r>
      <w:proofErr w:type="spellEnd"/>
      <w:r w:rsidRPr="007D01EC">
        <w:rPr>
          <w:color w:val="2D0A90"/>
          <w:sz w:val="22"/>
        </w:rPr>
        <w:t xml:space="preserve">. </w:t>
      </w: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  <w:sz w:val="22"/>
        </w:rPr>
      </w:pPr>
    </w:p>
    <w:p w:rsidR="007D01EC" w:rsidRPr="007D01EC" w:rsidRDefault="007D01EC" w:rsidP="007D01EC">
      <w:pPr>
        <w:pStyle w:val="Corpodeltesto"/>
        <w:ind w:firstLine="816"/>
        <w:jc w:val="left"/>
        <w:rPr>
          <w:color w:val="2D0A90"/>
        </w:rPr>
      </w:pPr>
      <w:r w:rsidRPr="007D01EC">
        <w:rPr>
          <w:color w:val="2D0A90"/>
          <w:sz w:val="22"/>
        </w:rPr>
        <w:t xml:space="preserve">II 24 e il 25 luglio serate conclusive (al Consorzio </w:t>
      </w:r>
      <w:proofErr w:type="spellStart"/>
      <w:r w:rsidRPr="007D01EC">
        <w:rPr>
          <w:color w:val="2D0A90"/>
          <w:sz w:val="22"/>
        </w:rPr>
        <w:t>Pianacci</w:t>
      </w:r>
      <w:proofErr w:type="spellEnd"/>
      <w:r w:rsidRPr="007D01EC">
        <w:rPr>
          <w:color w:val="2D0A90"/>
          <w:sz w:val="22"/>
        </w:rPr>
        <w:t>) con il concerto del te</w:t>
      </w:r>
      <w:r w:rsidRPr="007D01EC">
        <w:rPr>
          <w:color w:val="2D0A90"/>
          <w:sz w:val="22"/>
        </w:rPr>
        <w:softHyphen/>
        <w:t xml:space="preserve">nore Gianni </w:t>
      </w:r>
      <w:proofErr w:type="spellStart"/>
      <w:r w:rsidRPr="007D01EC">
        <w:rPr>
          <w:color w:val="2D0A90"/>
          <w:sz w:val="22"/>
        </w:rPr>
        <w:t>Mongiardino</w:t>
      </w:r>
      <w:proofErr w:type="spellEnd"/>
      <w:r w:rsidRPr="007D01EC">
        <w:rPr>
          <w:color w:val="2D0A90"/>
          <w:sz w:val="22"/>
        </w:rPr>
        <w:t xml:space="preserve"> e del soprano Francesca Valeri ac</w:t>
      </w:r>
      <w:r w:rsidRPr="007D01EC">
        <w:rPr>
          <w:color w:val="2D0A90"/>
          <w:sz w:val="22"/>
        </w:rPr>
        <w:softHyphen/>
        <w:t>compagnati al piano da Giovan</w:t>
      </w:r>
      <w:r w:rsidRPr="007D01EC">
        <w:rPr>
          <w:color w:val="2D0A90"/>
          <w:sz w:val="22"/>
        </w:rPr>
        <w:softHyphen/>
        <w:t>ni Battista Bergamo e il concer</w:t>
      </w:r>
      <w:r w:rsidRPr="007D01EC">
        <w:rPr>
          <w:color w:val="2D0A90"/>
          <w:sz w:val="22"/>
        </w:rPr>
        <w:softHyphen/>
        <w:t>to della Columbus Orchestra.</w:t>
      </w:r>
    </w:p>
    <w:p w:rsidR="000B49B2" w:rsidRPr="00B67493" w:rsidRDefault="000B49B2" w:rsidP="00B60844">
      <w:pPr>
        <w:ind w:firstLine="816"/>
        <w:rPr>
          <w:rFonts w:ascii="Verdana" w:hAnsi="Verdana"/>
          <w:color w:val="2D0A90"/>
          <w:szCs w:val="22"/>
        </w:rPr>
      </w:pPr>
    </w:p>
    <w:sectPr w:rsidR="000B49B2" w:rsidRPr="00B6749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2016-05-30T14:48:00Z</dcterms:created>
  <dcterms:modified xsi:type="dcterms:W3CDTF">2016-05-30T14:48:00Z</dcterms:modified>
</cp:coreProperties>
</file>